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0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426"/>
        <w:gridCol w:w="4682"/>
      </w:tblGrid>
      <w:tr w:rsidR="0009427A" w:rsidRPr="0009427A" w:rsidTr="0009427A">
        <w:trPr>
          <w:trHeight w:val="643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27A" w:rsidRPr="0009427A" w:rsidRDefault="0009427A" w:rsidP="000942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09427A">
              <w:rPr>
                <w:rFonts w:ascii="Verdana" w:eastAsia="Times New Roman" w:hAnsi="Verdana" w:cs="Times New Roman"/>
                <w:b/>
                <w:bCs/>
                <w:color w:val="000000"/>
                <w:sz w:val="30"/>
                <w:szCs w:val="30"/>
                <w:lang w:eastAsia="ru-RU"/>
              </w:rPr>
              <w:t>Сайт «ГИА»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27A" w:rsidRPr="0009427A" w:rsidRDefault="0009427A" w:rsidP="000942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5" w:history="1">
              <w:r w:rsidRPr="0009427A">
                <w:rPr>
                  <w:rFonts w:ascii="Verdana" w:eastAsia="Times New Roman" w:hAnsi="Verdana" w:cs="Times New Roman"/>
                  <w:color w:val="0069A9"/>
                  <w:sz w:val="30"/>
                  <w:szCs w:val="30"/>
                  <w:u w:val="single"/>
                  <w:lang w:eastAsia="ru-RU"/>
                </w:rPr>
                <w:t>https://obrnadzor.gov.ru/gia/ </w:t>
              </w:r>
            </w:hyperlink>
          </w:p>
        </w:tc>
      </w:tr>
      <w:tr w:rsidR="0009427A" w:rsidRPr="0009427A" w:rsidTr="0009427A">
        <w:trPr>
          <w:trHeight w:val="3108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27A" w:rsidRPr="0009427A" w:rsidRDefault="0009427A" w:rsidP="0009427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9427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 доверия и телефон горячей линии, по которому специалисты</w:t>
            </w:r>
          </w:p>
          <w:p w:rsidR="0009427A" w:rsidRPr="0009427A" w:rsidRDefault="0009427A" w:rsidP="0009427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9427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министерства образования Тульской области готовы ответить на вопросы,</w:t>
            </w:r>
          </w:p>
          <w:p w:rsidR="0009427A" w:rsidRPr="0009427A" w:rsidRDefault="0009427A" w:rsidP="0009427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9427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связанные</w:t>
            </w:r>
            <w:proofErr w:type="gramEnd"/>
            <w:r w:rsidRPr="0009427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проведением ГИА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27A" w:rsidRPr="0009427A" w:rsidRDefault="0009427A" w:rsidP="000942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9427A">
              <w:rPr>
                <w:rFonts w:ascii="Verdana" w:eastAsia="Times New Roman" w:hAnsi="Verdana" w:cs="Times New Roman"/>
                <w:b/>
                <w:bCs/>
                <w:color w:val="000000"/>
                <w:sz w:val="30"/>
                <w:szCs w:val="30"/>
                <w:lang w:eastAsia="ru-RU"/>
              </w:rPr>
              <w:t> </w:t>
            </w:r>
            <w:r w:rsidRPr="0009427A">
              <w:rPr>
                <w:rFonts w:ascii="Verdana" w:eastAsia="Times New Roman" w:hAnsi="Verdana" w:cs="Times New Roman"/>
                <w:b/>
                <w:bCs/>
                <w:color w:val="000000"/>
                <w:sz w:val="30"/>
                <w:szCs w:val="30"/>
                <w:u w:val="single"/>
                <w:lang w:eastAsia="ru-RU"/>
              </w:rPr>
              <w:t>+7 (4872) 22-40-41</w:t>
            </w:r>
          </w:p>
        </w:tc>
      </w:tr>
      <w:tr w:rsidR="0009427A" w:rsidRPr="0009427A" w:rsidTr="0009427A">
        <w:trPr>
          <w:trHeight w:val="1179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27A" w:rsidRPr="0009427A" w:rsidRDefault="0009427A" w:rsidP="0009427A">
            <w:pPr>
              <w:spacing w:before="100" w:beforeAutospacing="1" w:after="100" w:afterAutospacing="1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9427A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Телефон «горячей» линии </w:t>
            </w:r>
            <w:proofErr w:type="spellStart"/>
            <w:r w:rsidRPr="0009427A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  <w:t>Рособрнадзора</w:t>
            </w:r>
            <w:proofErr w:type="spellEnd"/>
            <w:r w:rsidRPr="0009427A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по вопросам организации и проведения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27A" w:rsidRPr="0009427A" w:rsidRDefault="0009427A" w:rsidP="000942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9427A">
              <w:rPr>
                <w:rFonts w:ascii="Verdana" w:eastAsia="Times New Roman" w:hAnsi="Verdana" w:cs="Times New Roman"/>
                <w:b/>
                <w:bCs/>
                <w:color w:val="000000"/>
                <w:sz w:val="30"/>
                <w:szCs w:val="30"/>
                <w:lang w:eastAsia="ru-RU"/>
              </w:rPr>
              <w:t>+7 (495) 984-89-19</w:t>
            </w:r>
          </w:p>
        </w:tc>
      </w:tr>
      <w:tr w:rsidR="0009427A" w:rsidRPr="0009427A" w:rsidTr="0009427A">
        <w:trPr>
          <w:trHeight w:val="66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27A" w:rsidRPr="0009427A" w:rsidRDefault="0009427A" w:rsidP="000942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9427A">
              <w:rPr>
                <w:rFonts w:ascii="Verdana" w:eastAsia="Times New Roman" w:hAnsi="Verdana" w:cs="Times New Roman"/>
                <w:b/>
                <w:bCs/>
                <w:color w:val="000000"/>
                <w:sz w:val="30"/>
                <w:szCs w:val="30"/>
                <w:lang w:eastAsia="ru-RU"/>
              </w:rPr>
              <w:t>ФГБНУ «ФИПИ»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27A" w:rsidRPr="0009427A" w:rsidRDefault="0009427A" w:rsidP="000942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6" w:history="1">
              <w:r w:rsidRPr="0009427A">
                <w:rPr>
                  <w:rFonts w:ascii="Verdana" w:eastAsia="Times New Roman" w:hAnsi="Verdana" w:cs="Times New Roman"/>
                  <w:color w:val="0069A9"/>
                  <w:sz w:val="30"/>
                  <w:szCs w:val="30"/>
                  <w:u w:val="single"/>
                  <w:lang w:eastAsia="ru-RU"/>
                </w:rPr>
                <w:t>https://fipi.ru/</w:t>
              </w:r>
            </w:hyperlink>
          </w:p>
        </w:tc>
      </w:tr>
      <w:tr w:rsidR="0009427A" w:rsidRPr="0009427A" w:rsidTr="0009427A">
        <w:trPr>
          <w:trHeight w:val="643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27A" w:rsidRPr="0009427A" w:rsidRDefault="0009427A" w:rsidP="000942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9427A">
              <w:rPr>
                <w:rFonts w:ascii="Verdana" w:eastAsia="Times New Roman" w:hAnsi="Verdana" w:cs="Times New Roman"/>
                <w:b/>
                <w:bCs/>
                <w:color w:val="000000"/>
                <w:sz w:val="30"/>
                <w:szCs w:val="30"/>
                <w:lang w:eastAsia="ru-RU"/>
              </w:rPr>
              <w:t>ФГБУ «ФЦТ»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27A" w:rsidRPr="0009427A" w:rsidRDefault="0009427A" w:rsidP="000942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09427A">
                <w:rPr>
                  <w:rFonts w:ascii="Verdana" w:eastAsia="Times New Roman" w:hAnsi="Verdana" w:cs="Times New Roman"/>
                  <w:color w:val="0069A9"/>
                  <w:sz w:val="30"/>
                  <w:szCs w:val="30"/>
                  <w:u w:val="single"/>
                  <w:lang w:eastAsia="ru-RU"/>
                </w:rPr>
                <w:t>https://www.rustest.ru/</w:t>
              </w:r>
            </w:hyperlink>
          </w:p>
        </w:tc>
      </w:tr>
    </w:tbl>
    <w:p w:rsidR="0009427A" w:rsidRPr="0009427A" w:rsidRDefault="0009427A" w:rsidP="0009427A">
      <w:pPr>
        <w:spacing w:before="100" w:beforeAutospacing="1" w:after="16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9427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4472C" w:rsidRDefault="0074472C"/>
    <w:sectPr w:rsidR="0074472C" w:rsidSect="000942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7A"/>
    <w:rsid w:val="0009427A"/>
    <w:rsid w:val="0074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42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42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9427A"/>
    <w:rPr>
      <w:b/>
      <w:bCs/>
    </w:rPr>
  </w:style>
  <w:style w:type="character" w:styleId="a4">
    <w:name w:val="Hyperlink"/>
    <w:basedOn w:val="a0"/>
    <w:uiPriority w:val="99"/>
    <w:semiHidden/>
    <w:unhideWhenUsed/>
    <w:rsid w:val="0009427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9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42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42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9427A"/>
    <w:rPr>
      <w:b/>
      <w:bCs/>
    </w:rPr>
  </w:style>
  <w:style w:type="character" w:styleId="a4">
    <w:name w:val="Hyperlink"/>
    <w:basedOn w:val="a0"/>
    <w:uiPriority w:val="99"/>
    <w:semiHidden/>
    <w:unhideWhenUsed/>
    <w:rsid w:val="0009427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9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uste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ipi.ru/" TargetMode="External"/><Relationship Id="rId5" Type="http://schemas.openxmlformats.org/officeDocument/2006/relationships/hyperlink" Target="http://https/obrnadzor.gov.ru/gia/%C2%A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2022-03-28T21:51:00Z</dcterms:created>
  <dcterms:modified xsi:type="dcterms:W3CDTF">2022-03-28T21:52:00Z</dcterms:modified>
</cp:coreProperties>
</file>